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23B" w:rsidRDefault="00A0223B">
      <w:pPr>
        <w:rPr>
          <w:lang w:val="en-US"/>
        </w:rPr>
      </w:pPr>
    </w:p>
    <w:p w:rsidR="00A0223B" w:rsidRDefault="00A0223B">
      <w:pPr>
        <w:rPr>
          <w:lang w:val="en-US"/>
        </w:rPr>
      </w:pPr>
    </w:p>
    <w:p w:rsidR="00A0223B" w:rsidRDefault="00A0223B">
      <w:pPr>
        <w:rPr>
          <w:lang w:val="en-US"/>
        </w:rPr>
      </w:pPr>
    </w:p>
    <w:p w:rsidR="00A0223B" w:rsidRDefault="00A0223B">
      <w:pPr>
        <w:rPr>
          <w:lang w:val="en-US"/>
        </w:rPr>
      </w:pPr>
    </w:p>
    <w:p w:rsidR="004D2F8F" w:rsidRDefault="00A0223B" w:rsidP="004E7C57">
      <w:pPr>
        <w:ind w:left="-454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760470" cy="4572000"/>
            <wp:effectExtent l="19050" t="0" r="0" b="0"/>
            <wp:docPr id="1" name="Рисунок 0" descr="logo-te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test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047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23B" w:rsidRDefault="00A0223B">
      <w:pPr>
        <w:rPr>
          <w:lang w:val="en-US"/>
        </w:rPr>
      </w:pPr>
    </w:p>
    <w:p w:rsidR="00A0223B" w:rsidRDefault="00A0223B">
      <w:pPr>
        <w:rPr>
          <w:lang w:val="en-US"/>
        </w:rPr>
      </w:pPr>
    </w:p>
    <w:p w:rsidR="00796F43" w:rsidRDefault="00A0223B">
      <w:pPr>
        <w:rPr>
          <w:lang w:val="en-US"/>
        </w:rPr>
      </w:pPr>
      <w:r>
        <w:rPr>
          <w:lang w:val="en-US"/>
        </w:rPr>
        <w:t xml:space="preserve">  </w:t>
      </w:r>
      <w:r w:rsidR="004E7C57">
        <w:rPr>
          <w:lang w:val="uk-UA"/>
        </w:rPr>
        <w:t xml:space="preserve">                                      </w:t>
      </w:r>
      <w:r>
        <w:rPr>
          <w:lang w:val="en-US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234440" cy="1132408"/>
            <wp:effectExtent l="19050" t="0" r="3810" b="0"/>
            <wp:docPr id="2" name="Рисунок 1" descr="logo-te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test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920" cy="1138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</w:t>
      </w:r>
    </w:p>
    <w:p w:rsidR="004E7C57" w:rsidRDefault="004E7C57">
      <w:pPr>
        <w:rPr>
          <w:noProof/>
          <w:lang w:val="uk-UA" w:eastAsia="ru-RU"/>
        </w:rPr>
      </w:pPr>
      <w:r>
        <w:rPr>
          <w:b/>
          <w:i/>
          <w:color w:val="00B050"/>
          <w:sz w:val="72"/>
          <w:szCs w:val="72"/>
          <w:lang w:val="uk-UA"/>
        </w:rPr>
        <w:t xml:space="preserve">  </w:t>
      </w:r>
      <w:r w:rsidR="00A4724A" w:rsidRPr="00A4724A">
        <w:rPr>
          <w:b/>
          <w:i/>
          <w:color w:val="00B050"/>
          <w:sz w:val="72"/>
          <w:szCs w:val="72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05.25pt;height:94.5pt" fillcolor="#00b050">
            <v:shadow color="#868686"/>
            <v:textpath style="font-family:&quot;Arial Black&quot;;v-text-kern:t" trim="t" fitpath="t" string="Великий  кошик  маленького міста"/>
          </v:shape>
        </w:pict>
      </w:r>
      <w:r>
        <w:rPr>
          <w:b/>
          <w:i/>
          <w:color w:val="00B050"/>
          <w:sz w:val="72"/>
          <w:szCs w:val="72"/>
          <w:lang w:val="uk-UA"/>
        </w:rPr>
        <w:t xml:space="preserve">            </w:t>
      </w:r>
    </w:p>
    <w:p w:rsidR="004E7C57" w:rsidRDefault="004E7C57">
      <w:pPr>
        <w:rPr>
          <w:noProof/>
          <w:lang w:val="uk-UA" w:eastAsia="ru-RU"/>
        </w:rPr>
      </w:pPr>
    </w:p>
    <w:p w:rsidR="004E7C57" w:rsidRPr="004E7C57" w:rsidRDefault="004E7C57">
      <w:r>
        <w:rPr>
          <w:lang w:val="uk-UA"/>
        </w:rPr>
        <w:t xml:space="preserve">         </w:t>
      </w:r>
      <w:r>
        <w:rPr>
          <w:noProof/>
          <w:lang w:eastAsia="ru-RU"/>
        </w:rPr>
        <w:drawing>
          <wp:inline distT="0" distB="0" distL="0" distR="0">
            <wp:extent cx="3429000" cy="1980152"/>
            <wp:effectExtent l="19050" t="0" r="0" b="0"/>
            <wp:docPr id="15" name="Рисунок 14" descr="P1050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50878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0319" cy="1980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F14" w:rsidRPr="002C0F14" w:rsidRDefault="002C0F14" w:rsidP="002C0F14">
      <w:pPr>
        <w:rPr>
          <w:rFonts w:ascii="Times New Roman" w:hAnsi="Times New Roman" w:cs="Times New Roman"/>
          <w:b/>
          <w:i/>
          <w:color w:val="00B050"/>
          <w:sz w:val="52"/>
          <w:szCs w:val="52"/>
        </w:rPr>
      </w:pPr>
      <w:proofErr w:type="spellStart"/>
      <w:r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lastRenderedPageBreak/>
        <w:t>Торгова</w:t>
      </w:r>
      <w:proofErr w:type="spellEnd"/>
      <w:r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 xml:space="preserve"> мережа АТБ</w:t>
      </w:r>
    </w:p>
    <w:p w:rsidR="00E11E38" w:rsidRDefault="004E7C57" w:rsidP="002C0F14">
      <w:r>
        <w:rPr>
          <w:rFonts w:ascii="Times New Roman" w:hAnsi="Times New Roman" w:cs="Times New Roman"/>
          <w:b/>
          <w:i/>
          <w:color w:val="00B050"/>
          <w:sz w:val="52"/>
          <w:szCs w:val="52"/>
        </w:rPr>
        <w:t xml:space="preserve">  </w:t>
      </w:r>
      <w:r w:rsidR="002C0F14"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 xml:space="preserve"> у </w:t>
      </w:r>
      <w:proofErr w:type="gramStart"/>
      <w:r w:rsidR="002C0F14"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>м</w:t>
      </w:r>
      <w:proofErr w:type="gramEnd"/>
      <w:r w:rsidR="002C0F14"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>. Нова Каховка</w:t>
      </w:r>
    </w:p>
    <w:p w:rsidR="00E11E38" w:rsidRDefault="00E11E38"/>
    <w:p w:rsidR="00796F43" w:rsidRDefault="00796F43">
      <w:r>
        <w:rPr>
          <w:noProof/>
          <w:lang w:eastAsia="ru-RU"/>
        </w:rPr>
        <w:drawing>
          <wp:inline distT="0" distB="0" distL="0" distR="0">
            <wp:extent cx="3659139" cy="3810000"/>
            <wp:effectExtent l="19050" t="0" r="0" b="0"/>
            <wp:docPr id="3" name="Рисунок 2" descr="Kakhovka_12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khovka_120_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758" cy="381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223B" w:rsidRDefault="00A0223B"/>
    <w:p w:rsidR="002C0F14" w:rsidRPr="002C0F14" w:rsidRDefault="002C0F14" w:rsidP="002C0F14">
      <w:pPr>
        <w:rPr>
          <w:rFonts w:ascii="Times New Roman" w:hAnsi="Times New Roman" w:cs="Times New Roman"/>
          <w:b/>
          <w:i/>
          <w:color w:val="00B050"/>
          <w:sz w:val="52"/>
          <w:szCs w:val="52"/>
        </w:rPr>
      </w:pPr>
      <w:r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lastRenderedPageBreak/>
        <w:t xml:space="preserve">Контактна </w:t>
      </w:r>
      <w:proofErr w:type="spellStart"/>
      <w:r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>інформація</w:t>
      </w:r>
      <w:proofErr w:type="spellEnd"/>
    </w:p>
    <w:p w:rsidR="002C0F14" w:rsidRPr="004E7C57" w:rsidRDefault="002C0F14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4E7C57" w:rsidRDefault="004E7C57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</w:p>
    <w:p w:rsidR="002C0F14" w:rsidRPr="004E7C57" w:rsidRDefault="004E7C57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  </w:t>
      </w:r>
      <w:proofErr w:type="spellStart"/>
      <w:r w:rsidR="002C0F14"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Представництво</w:t>
      </w:r>
      <w:proofErr w:type="spellEnd"/>
      <w:r w:rsidR="002C0F14"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 </w:t>
      </w:r>
      <w:proofErr w:type="gramStart"/>
      <w:r w:rsidR="002C0F14"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ТОВ</w:t>
      </w:r>
      <w:proofErr w:type="gramEnd"/>
      <w:r w:rsidR="002C0F14"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 «</w:t>
      </w:r>
      <w:proofErr w:type="spellStart"/>
      <w:r w:rsidR="002C0F14"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АТБ-маркет</w:t>
      </w:r>
      <w:proofErr w:type="spellEnd"/>
      <w:r w:rsidR="002C0F14"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»</w:t>
      </w:r>
    </w:p>
    <w:p w:rsidR="002C0F14" w:rsidRPr="004E7C57" w:rsidRDefault="002C0F14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Україна, Херсонська область </w:t>
      </w:r>
    </w:p>
    <w:p w:rsidR="002C0F14" w:rsidRPr="004E7C57" w:rsidRDefault="002C0F14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м.</w:t>
      </w: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 Нова Каховка</w:t>
      </w:r>
    </w:p>
    <w:p w:rsidR="002C0F14" w:rsidRPr="004E7C57" w:rsidRDefault="002C0F14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2C0F14" w:rsidRPr="004E7C57" w:rsidRDefault="002C0F14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Адреса: 74900, </w:t>
      </w:r>
      <w:proofErr w:type="spellStart"/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Украї</w:t>
      </w:r>
      <w:proofErr w:type="gramStart"/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на</w:t>
      </w:r>
      <w:proofErr w:type="spellEnd"/>
      <w:proofErr w:type="gramEnd"/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, </w:t>
      </w:r>
    </w:p>
    <w:p w:rsidR="002C0F14" w:rsidRPr="004E7C57" w:rsidRDefault="002C0F14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м. Нова Каховка, </w:t>
      </w:r>
      <w:proofErr w:type="spellStart"/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вул</w:t>
      </w:r>
      <w:proofErr w:type="spellEnd"/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., </w:t>
      </w: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 xml:space="preserve">Букіна44а </w:t>
      </w:r>
    </w:p>
    <w:p w:rsidR="002C0F14" w:rsidRPr="004E7C57" w:rsidRDefault="002C0F14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</w:pP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Телефон: (</w:t>
      </w: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uk-UA"/>
        </w:rPr>
        <w:t>099) 0660509</w:t>
      </w:r>
    </w:p>
    <w:p w:rsidR="005F2104" w:rsidRPr="004E7C57" w:rsidRDefault="002C0F14" w:rsidP="002C0F14">
      <w:pPr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en-US"/>
        </w:rPr>
        <w:t>E</w:t>
      </w: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-</w:t>
      </w: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en-US"/>
        </w:rPr>
        <w:t>mail</w:t>
      </w: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 xml:space="preserve">: </w:t>
      </w:r>
      <w:proofErr w:type="spellStart"/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en-US"/>
        </w:rPr>
        <w:t>nastya</w:t>
      </w:r>
      <w:proofErr w:type="spellEnd"/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@</w:t>
      </w: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en-US"/>
        </w:rPr>
        <w:t>mail</w:t>
      </w:r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</w:rPr>
        <w:t>.</w:t>
      </w:r>
      <w:proofErr w:type="spellStart"/>
      <w:r w:rsidRPr="004E7C57">
        <w:rPr>
          <w:rFonts w:ascii="Times New Roman" w:hAnsi="Times New Roman" w:cs="Times New Roman"/>
          <w:b/>
          <w:i/>
          <w:color w:val="002060"/>
          <w:sz w:val="28"/>
          <w:szCs w:val="28"/>
          <w:lang w:val="en-US"/>
        </w:rPr>
        <w:t>ru</w:t>
      </w:r>
      <w:proofErr w:type="spellEnd"/>
    </w:p>
    <w:p w:rsidR="005F2104" w:rsidRPr="004E7C57" w:rsidRDefault="005F2104" w:rsidP="00E11E38">
      <w:pPr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5F2104" w:rsidRPr="004E7C57" w:rsidRDefault="005F2104" w:rsidP="00E11E38">
      <w:pPr>
        <w:rPr>
          <w:rFonts w:ascii="Times New Roman" w:hAnsi="Times New Roman" w:cs="Times New Roman"/>
          <w:b/>
          <w:i/>
          <w:color w:val="002060"/>
          <w:sz w:val="32"/>
          <w:szCs w:val="32"/>
        </w:rPr>
      </w:pPr>
    </w:p>
    <w:p w:rsidR="004254F0" w:rsidRPr="002C0F14" w:rsidRDefault="004254F0" w:rsidP="00E11E38">
      <w:pPr>
        <w:rPr>
          <w:rFonts w:ascii="Times New Roman" w:hAnsi="Times New Roman" w:cs="Times New Roman"/>
          <w:b/>
          <w:i/>
          <w:color w:val="00B050"/>
          <w:sz w:val="52"/>
          <w:szCs w:val="52"/>
        </w:rPr>
      </w:pPr>
    </w:p>
    <w:p w:rsidR="002C0F14" w:rsidRDefault="004254F0" w:rsidP="00E11E38">
      <w:pPr>
        <w:rPr>
          <w:rFonts w:ascii="Times New Roman" w:hAnsi="Times New Roman" w:cs="Times New Roman"/>
          <w:b/>
          <w:i/>
          <w:color w:val="00B050"/>
          <w:sz w:val="52"/>
          <w:szCs w:val="52"/>
          <w:lang w:val="uk-UA"/>
        </w:rPr>
      </w:pPr>
      <w:r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 xml:space="preserve">         </w:t>
      </w:r>
    </w:p>
    <w:p w:rsidR="002C0F14" w:rsidRPr="002027A1" w:rsidRDefault="002C0F14" w:rsidP="002C0F14">
      <w:pPr>
        <w:spacing w:after="0"/>
        <w:jc w:val="both"/>
        <w:rPr>
          <w:rFonts w:ascii="Times New Roman" w:hAnsi="Times New Roman" w:cs="Times New Roman"/>
          <w:b/>
          <w:i/>
          <w:color w:val="00B050"/>
          <w:sz w:val="28"/>
          <w:szCs w:val="28"/>
        </w:rPr>
      </w:pPr>
    </w:p>
    <w:p w:rsidR="00E11E38" w:rsidRPr="00213B03" w:rsidRDefault="00150A49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  <w:r w:rsidRPr="002027A1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4400550" cy="4876800"/>
            <wp:effectExtent l="19050" t="0" r="0" b="0"/>
            <wp:docPr id="4" name="Рисунок 3" descr="zal-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l-26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1185" cy="4877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54F0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</w:p>
    <w:p w:rsidR="00150A49" w:rsidRPr="00213B03" w:rsidRDefault="00150A49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</w:p>
    <w:p w:rsidR="00150A49" w:rsidRPr="00213B03" w:rsidRDefault="00150A49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</w:p>
    <w:p w:rsidR="00213B03" w:rsidRPr="002C0F14" w:rsidRDefault="005D316F" w:rsidP="00213B03">
      <w:pPr>
        <w:spacing w:after="0"/>
        <w:jc w:val="both"/>
        <w:rPr>
          <w:rFonts w:ascii="Times New Roman" w:hAnsi="Times New Roman" w:cs="Times New Roman"/>
          <w:b/>
          <w:i/>
          <w:color w:val="00B050"/>
          <w:sz w:val="52"/>
          <w:szCs w:val="52"/>
          <w:lang w:val="uk-UA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        </w:t>
      </w:r>
      <w:r w:rsidR="00213B03">
        <w:rPr>
          <w:rFonts w:ascii="Times New Roman" w:hAnsi="Times New Roman" w:cs="Times New Roman"/>
          <w:b/>
          <w:i/>
          <w:color w:val="00B050"/>
          <w:sz w:val="52"/>
          <w:szCs w:val="52"/>
          <w:lang w:val="uk-UA"/>
        </w:rPr>
        <w:t xml:space="preserve">              </w:t>
      </w:r>
      <w:r w:rsidR="00213B03" w:rsidRPr="002C0F14">
        <w:rPr>
          <w:rFonts w:ascii="Times New Roman" w:hAnsi="Times New Roman" w:cs="Times New Roman"/>
          <w:b/>
          <w:i/>
          <w:color w:val="00B050"/>
          <w:sz w:val="52"/>
          <w:szCs w:val="52"/>
          <w:lang w:val="uk-UA"/>
        </w:rPr>
        <w:t xml:space="preserve">Історія АТБ </w:t>
      </w:r>
    </w:p>
    <w:p w:rsidR="00213B03" w:rsidRPr="002C0F14" w:rsidRDefault="00213B03" w:rsidP="00213B03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  <w:r w:rsidRPr="002C0F14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   «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>АТБ-маркет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» - підприємство корпорації «АТБ». </w:t>
      </w:r>
    </w:p>
    <w:p w:rsidR="00213B03" w:rsidRPr="002C0F14" w:rsidRDefault="00213B03" w:rsidP="00213B03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Історія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компанії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АТБ-маркет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»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почал</w:t>
      </w:r>
      <w:r w:rsidR="002027A1">
        <w:rPr>
          <w:rFonts w:ascii="Times New Roman" w:hAnsi="Times New Roman" w:cs="Times New Roman"/>
          <w:i/>
          <w:color w:val="002060"/>
          <w:sz w:val="28"/>
          <w:szCs w:val="28"/>
        </w:rPr>
        <w:t>ася</w:t>
      </w:r>
      <w:proofErr w:type="spellEnd"/>
      <w:r w:rsidR="002027A1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 1993 </w:t>
      </w:r>
      <w:proofErr w:type="spellStart"/>
      <w:r w:rsidR="002027A1">
        <w:rPr>
          <w:rFonts w:ascii="Times New Roman" w:hAnsi="Times New Roman" w:cs="Times New Roman"/>
          <w:i/>
          <w:color w:val="002060"/>
          <w:sz w:val="28"/>
          <w:szCs w:val="28"/>
        </w:rPr>
        <w:t>році</w:t>
      </w:r>
      <w:proofErr w:type="spellEnd"/>
      <w:r w:rsidR="002027A1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="002027A1">
        <w:rPr>
          <w:rFonts w:ascii="Times New Roman" w:hAnsi="Times New Roman" w:cs="Times New Roman"/>
          <w:i/>
          <w:color w:val="002060"/>
          <w:sz w:val="28"/>
          <w:szCs w:val="28"/>
        </w:rPr>
        <w:t>Тоді</w:t>
      </w:r>
      <w:proofErr w:type="spellEnd"/>
      <w:r w:rsidR="002027A1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в молод</w:t>
      </w:r>
      <w:proofErr w:type="spellStart"/>
      <w:r w:rsidR="002027A1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>ій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українськ</w:t>
      </w:r>
      <w:r w:rsidR="002027A1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>ій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державі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ще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не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було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дискаунтерів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супермаркетів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гіпермаркетів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Були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гастрономи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радянські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». </w:t>
      </w:r>
      <w:proofErr w:type="spellStart"/>
      <w:proofErr w:type="gram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Ш</w:t>
      </w:r>
      <w:proofErr w:type="gram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ість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таких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гастрономів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фірми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Агротехбізнес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»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поклали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початок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становленню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мережі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дискаунтерів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«АТБ». </w:t>
      </w:r>
    </w:p>
    <w:p w:rsidR="00213B03" w:rsidRPr="002C0F14" w:rsidRDefault="00213B03" w:rsidP="00213B03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Колектив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фірми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не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тільки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розвиває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мережу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продуктових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магазинів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, </w:t>
      </w:r>
      <w:proofErr w:type="spellStart"/>
      <w:proofErr w:type="gram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але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й</w:t>
      </w:r>
      <w:proofErr w:type="spellEnd"/>
      <w:proofErr w:type="gram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експериментує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з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впровадженням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нової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системи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самообслуговування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у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форматі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дискаунтер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Мережа «АТБ»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заявляє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про себе </w:t>
      </w:r>
      <w:proofErr w:type="gram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як</w:t>
      </w:r>
      <w:proofErr w:type="gram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про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серйозного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гравця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на ринку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роздрібної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торгівлі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До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грудня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2003 року в 12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містах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України</w:t>
      </w:r>
      <w:proofErr w:type="spellEnd"/>
      <w:r w:rsidR="002027A1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 </w:t>
      </w:r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працю</w:t>
      </w:r>
      <w:r w:rsidR="002027A1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>вало</w:t>
      </w:r>
      <w:proofErr w:type="spellEnd"/>
      <w:r w:rsidR="002027A1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 </w:t>
      </w:r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вже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85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магазинів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«АТБ». </w:t>
      </w:r>
    </w:p>
    <w:p w:rsidR="00213B03" w:rsidRPr="002C0F14" w:rsidRDefault="002027A1" w:rsidP="00213B03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2060"/>
          <w:sz w:val="28"/>
          <w:szCs w:val="28"/>
        </w:rPr>
        <w:t>кін</w:t>
      </w:r>
      <w:r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>ець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2006 року мережа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магазинів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«АТБ»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нараховує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163 магазина в 38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містах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України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На 2007-2008 роки </w:t>
      </w:r>
      <w:proofErr w:type="spellStart"/>
      <w:proofErr w:type="gram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припадає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в</w:t>
      </w:r>
      <w:proofErr w:type="gram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ідкриття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127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нових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магазинів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«АТБ».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Протягом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останніх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3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років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proofErr w:type="gram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</w:t>
      </w:r>
      <w:proofErr w:type="gram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ідприємство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показує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найвищі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темпи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розвитку</w:t>
      </w:r>
      <w:proofErr w:type="spellEnd"/>
      <w:r w:rsidR="00213B03"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</w:p>
    <w:p w:rsidR="00213B03" w:rsidRPr="002C0F14" w:rsidRDefault="00213B03" w:rsidP="00213B03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На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сьогоднішній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день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продуктова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мережа «АТБ»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налічує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430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магазинів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gram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в</w:t>
      </w:r>
      <w:proofErr w:type="gram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126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містах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України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</w:p>
    <w:p w:rsidR="00213B03" w:rsidRPr="002C0F14" w:rsidRDefault="00213B03" w:rsidP="00213B03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</w:p>
    <w:p w:rsidR="00213B03" w:rsidRPr="002C0F14" w:rsidRDefault="00213B03" w:rsidP="00213B03">
      <w:pPr>
        <w:spacing w:after="0"/>
        <w:jc w:val="both"/>
        <w:rPr>
          <w:rFonts w:ascii="Times New Roman" w:hAnsi="Times New Roman" w:cs="Times New Roman"/>
          <w:b/>
          <w:i/>
          <w:color w:val="002060"/>
          <w:sz w:val="28"/>
          <w:szCs w:val="28"/>
        </w:rPr>
      </w:pPr>
    </w:p>
    <w:p w:rsidR="00213B03" w:rsidRP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13B03" w:rsidRDefault="00213B03" w:rsidP="002C0F14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</w:p>
    <w:p w:rsidR="002C0F14" w:rsidRPr="005D316F" w:rsidRDefault="005D316F" w:rsidP="002C0F14">
      <w:pPr>
        <w:spacing w:after="0"/>
        <w:jc w:val="both"/>
        <w:rPr>
          <w:rFonts w:ascii="Times New Roman" w:hAnsi="Times New Roman" w:cs="Times New Roman"/>
          <w:b/>
          <w:i/>
          <w:color w:val="00B050"/>
          <w:sz w:val="52"/>
          <w:szCs w:val="52"/>
        </w:rPr>
      </w:pPr>
      <w:r w:rsidRPr="00213B03">
        <w:rPr>
          <w:rFonts w:ascii="Times New Roman" w:hAnsi="Times New Roman" w:cs="Times New Roman"/>
          <w:i/>
          <w:color w:val="002060"/>
          <w:sz w:val="28"/>
          <w:szCs w:val="28"/>
        </w:rPr>
        <w:lastRenderedPageBreak/>
        <w:t xml:space="preserve">                    </w:t>
      </w:r>
      <w:r w:rsidR="002C0F14"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 xml:space="preserve">Наша </w:t>
      </w:r>
      <w:proofErr w:type="spellStart"/>
      <w:r w:rsidR="002C0F14"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>мі</w:t>
      </w:r>
      <w:proofErr w:type="gramStart"/>
      <w:r w:rsidR="002C0F14"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>с</w:t>
      </w:r>
      <w:proofErr w:type="gramEnd"/>
      <w:r w:rsidR="002C0F14" w:rsidRPr="002C0F14">
        <w:rPr>
          <w:rFonts w:ascii="Times New Roman" w:hAnsi="Times New Roman" w:cs="Times New Roman"/>
          <w:b/>
          <w:i/>
          <w:color w:val="00B050"/>
          <w:sz w:val="52"/>
          <w:szCs w:val="52"/>
        </w:rPr>
        <w:t>ія</w:t>
      </w:r>
      <w:proofErr w:type="spellEnd"/>
    </w:p>
    <w:p w:rsidR="00150A49" w:rsidRDefault="002C0F14" w:rsidP="002C0F14">
      <w:pPr>
        <w:spacing w:after="0"/>
        <w:ind w:left="567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      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Забезпечувати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населення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міста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Нова Каховка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якісними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продуктами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харчування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та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непродовольчими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r w:rsidR="002027A1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 </w:t>
      </w:r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товарами </w:t>
      </w:r>
      <w:r w:rsidR="002027A1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першої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r w:rsidR="002027A1"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необхідності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за </w:t>
      </w:r>
      <w:r w:rsidR="005D316F" w:rsidRPr="005D316F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 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мінімальними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цінами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.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Гарантувати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якість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товару за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рахунок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використання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високоефективних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r w:rsidR="005D316F" w:rsidRPr="005D316F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технологій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і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етичного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ведення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роздрібного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proofErr w:type="spellStart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бізнесу</w:t>
      </w:r>
      <w:proofErr w:type="spellEnd"/>
      <w:r w:rsidRPr="002C0F14">
        <w:rPr>
          <w:rFonts w:ascii="Times New Roman" w:hAnsi="Times New Roman" w:cs="Times New Roman"/>
          <w:i/>
          <w:color w:val="002060"/>
          <w:sz w:val="28"/>
          <w:szCs w:val="28"/>
        </w:rPr>
        <w:t>.</w:t>
      </w:r>
    </w:p>
    <w:p w:rsidR="00150A49" w:rsidRDefault="0026253A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noProof/>
          <w:color w:val="002060"/>
          <w:sz w:val="28"/>
          <w:szCs w:val="28"/>
          <w:lang w:eastAsia="ru-RU"/>
        </w:rPr>
        <w:drawing>
          <wp:inline distT="0" distB="0" distL="0" distR="0">
            <wp:extent cx="4401185" cy="2014189"/>
            <wp:effectExtent l="1905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2014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53A" w:rsidRDefault="0026253A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</w:p>
    <w:p w:rsidR="0026253A" w:rsidRDefault="005D316F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 </w:t>
      </w:r>
    </w:p>
    <w:p w:rsidR="005D316F" w:rsidRDefault="005D316F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</w:p>
    <w:p w:rsidR="005D316F" w:rsidRDefault="005D316F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</w:p>
    <w:p w:rsidR="005D316F" w:rsidRDefault="005D316F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</w:p>
    <w:p w:rsidR="005D316F" w:rsidRDefault="005D316F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</w:p>
    <w:p w:rsidR="005D316F" w:rsidRPr="005D316F" w:rsidRDefault="005D316F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       </w:t>
      </w:r>
    </w:p>
    <w:p w:rsidR="002027A1" w:rsidRDefault="002027A1" w:rsidP="00E11E38">
      <w:p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</w:pPr>
    </w:p>
    <w:p w:rsidR="0026253A" w:rsidRDefault="002027A1" w:rsidP="00E11E38">
      <w:pPr>
        <w:spacing w:after="0"/>
        <w:jc w:val="both"/>
        <w:rPr>
          <w:rFonts w:ascii="Times New Roman" w:hAnsi="Times New Roman" w:cs="Times New Roman"/>
          <w:b/>
          <w:i/>
          <w:color w:val="00B050"/>
          <w:sz w:val="52"/>
          <w:szCs w:val="52"/>
          <w:lang w:val="uk-UA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lastRenderedPageBreak/>
        <w:t xml:space="preserve">                 </w:t>
      </w:r>
      <w:r w:rsidR="005D316F" w:rsidRPr="005D316F">
        <w:rPr>
          <w:rFonts w:ascii="Times New Roman" w:hAnsi="Times New Roman" w:cs="Times New Roman"/>
          <w:b/>
          <w:i/>
          <w:color w:val="00B050"/>
          <w:sz w:val="52"/>
          <w:szCs w:val="52"/>
          <w:lang w:val="en-US"/>
        </w:rPr>
        <w:t xml:space="preserve">   </w:t>
      </w:r>
      <w:proofErr w:type="spellStart"/>
      <w:r w:rsidR="005D316F" w:rsidRPr="005D316F">
        <w:rPr>
          <w:rFonts w:ascii="Times New Roman" w:hAnsi="Times New Roman" w:cs="Times New Roman"/>
          <w:b/>
          <w:i/>
          <w:color w:val="00B050"/>
          <w:sz w:val="52"/>
          <w:szCs w:val="52"/>
        </w:rPr>
        <w:t>Принципи</w:t>
      </w:r>
      <w:proofErr w:type="spellEnd"/>
      <w:r w:rsidR="005D316F" w:rsidRPr="002027A1">
        <w:rPr>
          <w:rFonts w:ascii="Times New Roman" w:hAnsi="Times New Roman" w:cs="Times New Roman"/>
          <w:b/>
          <w:i/>
          <w:color w:val="00B050"/>
          <w:sz w:val="52"/>
          <w:szCs w:val="52"/>
          <w:lang w:val="en-US"/>
        </w:rPr>
        <w:t xml:space="preserve"> </w:t>
      </w:r>
      <w:r w:rsidR="005D316F" w:rsidRPr="005D316F">
        <w:rPr>
          <w:rFonts w:ascii="Times New Roman" w:hAnsi="Times New Roman" w:cs="Times New Roman"/>
          <w:b/>
          <w:i/>
          <w:color w:val="00B050"/>
          <w:sz w:val="52"/>
          <w:szCs w:val="52"/>
        </w:rPr>
        <w:t>АТБ</w:t>
      </w:r>
    </w:p>
    <w:p w:rsidR="00150A49" w:rsidRDefault="005D316F" w:rsidP="00B92099">
      <w:pPr>
        <w:spacing w:after="0"/>
        <w:ind w:left="567"/>
        <w:jc w:val="both"/>
        <w:rPr>
          <w:rFonts w:ascii="Times New Roman" w:hAnsi="Times New Roman" w:cs="Times New Roman"/>
          <w:i/>
          <w:color w:val="002060"/>
          <w:sz w:val="28"/>
          <w:szCs w:val="28"/>
          <w:lang w:val="uk-UA"/>
        </w:rPr>
      </w:pPr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Ми</w:t>
      </w:r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прагнемо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до</w:t>
      </w:r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того</w:t>
      </w:r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,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щоб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наші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покупці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мали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можливість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купувати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продукти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харчування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в</w:t>
      </w:r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зручному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місці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, </w:t>
      </w:r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абсолютно</w:t>
      </w:r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proofErr w:type="gram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св</w:t>
      </w:r>
      <w:proofErr w:type="gramEnd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іжі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,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найвищої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якості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за</w:t>
      </w:r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сприятливій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ціні</w:t>
      </w:r>
      <w:proofErr w:type="spellEnd"/>
      <w:r w:rsidRPr="002027A1">
        <w:rPr>
          <w:rFonts w:ascii="Times New Roman" w:hAnsi="Times New Roman" w:cs="Times New Roman"/>
          <w:i/>
          <w:color w:val="002060"/>
          <w:sz w:val="28"/>
          <w:szCs w:val="28"/>
          <w:lang w:val="en-US"/>
        </w:rPr>
        <w:t xml:space="preserve">.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Саме</w:t>
      </w:r>
      <w:proofErr w:type="spellEnd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тому ми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дотримуємося</w:t>
      </w:r>
      <w:proofErr w:type="spellEnd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таких </w:t>
      </w:r>
      <w:proofErr w:type="spellStart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принципів</w:t>
      </w:r>
      <w:proofErr w:type="spellEnd"/>
      <w:r w:rsidRPr="005D316F">
        <w:rPr>
          <w:rFonts w:ascii="Times New Roman" w:hAnsi="Times New Roman" w:cs="Times New Roman"/>
          <w:i/>
          <w:color w:val="002060"/>
          <w:sz w:val="28"/>
          <w:szCs w:val="28"/>
        </w:rPr>
        <w:t>:</w:t>
      </w:r>
    </w:p>
    <w:p w:rsidR="00B92099" w:rsidRDefault="00B92099" w:rsidP="00B9209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  <w:t xml:space="preserve">        </w:t>
      </w:r>
      <w:r w:rsidRPr="00B92099"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  <w:t xml:space="preserve">ми закуповуємо   </w:t>
      </w:r>
      <w:r>
        <w:rPr>
          <w:noProof/>
          <w:lang w:eastAsia="ru-RU"/>
        </w:rPr>
        <w:drawing>
          <wp:inline distT="0" distB="0" distL="0" distR="0">
            <wp:extent cx="762000" cy="891540"/>
            <wp:effectExtent l="19050" t="0" r="0" b="0"/>
            <wp:docPr id="6" name="Рисунок 5" descr="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g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099" w:rsidRDefault="002027A1" w:rsidP="00B9209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  <w:t xml:space="preserve">      ми контролюємо</w:t>
      </w:r>
      <w:r w:rsidR="00B92099"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  <w:t xml:space="preserve">                           </w:t>
      </w:r>
      <w:r w:rsidR="00B92099">
        <w:rPr>
          <w:rFonts w:ascii="Times New Roman" w:hAnsi="Times New Roman" w:cs="Times New Roman"/>
          <w:b/>
          <w:i/>
          <w:color w:val="002060"/>
          <w:sz w:val="28"/>
          <w:szCs w:val="28"/>
          <w:u w:val="single"/>
          <w:lang w:val="uk-UA"/>
        </w:rPr>
        <w:t xml:space="preserve"> </w:t>
      </w:r>
      <w:r w:rsidR="00B92099">
        <w:rPr>
          <w:rFonts w:ascii="Times New Roman" w:hAnsi="Times New Roman" w:cs="Times New Roman"/>
          <w:i/>
          <w:noProof/>
          <w:color w:val="002060"/>
          <w:sz w:val="28"/>
          <w:szCs w:val="28"/>
          <w:u w:val="single"/>
          <w:lang w:eastAsia="ru-RU"/>
        </w:rPr>
        <w:drawing>
          <wp:inline distT="0" distB="0" distL="0" distR="0">
            <wp:extent cx="701040" cy="899160"/>
            <wp:effectExtent l="19050" t="0" r="3810" b="0"/>
            <wp:docPr id="7" name="Рисунок 6" descr="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ggg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89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099" w:rsidRDefault="00B92099" w:rsidP="00B9209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  <w:t xml:space="preserve">        ми економимо        </w:t>
      </w:r>
      <w:r>
        <w:rPr>
          <w:rFonts w:ascii="Times New Roman" w:hAnsi="Times New Roman" w:cs="Times New Roman"/>
          <w:i/>
          <w:noProof/>
          <w:color w:val="002060"/>
          <w:sz w:val="28"/>
          <w:szCs w:val="28"/>
          <w:u w:val="single"/>
          <w:lang w:eastAsia="ru-RU"/>
        </w:rPr>
        <w:drawing>
          <wp:inline distT="0" distB="0" distL="0" distR="0">
            <wp:extent cx="735971" cy="777240"/>
            <wp:effectExtent l="19050" t="0" r="6979" b="0"/>
            <wp:docPr id="8" name="Рисунок 7" descr="g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ggggg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971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099" w:rsidRDefault="00B92099" w:rsidP="00B92099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</w:pPr>
      <w:r w:rsidRPr="00B92099"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  <w:t xml:space="preserve">       ми доставляємо</w:t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  <w:t xml:space="preserve">                             </w:t>
      </w:r>
      <w:r>
        <w:rPr>
          <w:rFonts w:ascii="Times New Roman" w:hAnsi="Times New Roman" w:cs="Times New Roman"/>
          <w:i/>
          <w:noProof/>
          <w:color w:val="002060"/>
          <w:sz w:val="28"/>
          <w:szCs w:val="28"/>
          <w:u w:val="single"/>
          <w:lang w:eastAsia="ru-RU"/>
        </w:rPr>
        <w:drawing>
          <wp:inline distT="0" distB="0" distL="0" distR="0">
            <wp:extent cx="685800" cy="777240"/>
            <wp:effectExtent l="19050" t="0" r="0" b="0"/>
            <wp:docPr id="11" name="Рисунок 8" descr="ggggggg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ggggggg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550" cy="773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  <w:t xml:space="preserve">                     </w:t>
      </w:r>
    </w:p>
    <w:p w:rsidR="00B92099" w:rsidRPr="00B92099" w:rsidRDefault="00B92099" w:rsidP="00B92099">
      <w:pPr>
        <w:pStyle w:val="a5"/>
        <w:spacing w:after="0"/>
        <w:ind w:left="648"/>
        <w:jc w:val="both"/>
        <w:rPr>
          <w:rFonts w:ascii="Times New Roman" w:hAnsi="Times New Roman" w:cs="Times New Roman"/>
          <w:i/>
          <w:color w:val="002060"/>
          <w:sz w:val="28"/>
          <w:szCs w:val="28"/>
          <w:u w:val="single"/>
          <w:lang w:val="uk-UA"/>
        </w:rPr>
      </w:pPr>
    </w:p>
    <w:sectPr w:rsidR="00B92099" w:rsidRPr="00B92099" w:rsidSect="00213B03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9BE" w:rsidRDefault="00B939BE" w:rsidP="004E7C57">
      <w:pPr>
        <w:spacing w:after="0" w:line="240" w:lineRule="auto"/>
      </w:pPr>
      <w:r>
        <w:separator/>
      </w:r>
    </w:p>
  </w:endnote>
  <w:endnote w:type="continuationSeparator" w:id="1">
    <w:p w:rsidR="00B939BE" w:rsidRDefault="00B939BE" w:rsidP="004E7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9BE" w:rsidRDefault="00B939BE" w:rsidP="004E7C57">
      <w:pPr>
        <w:spacing w:after="0" w:line="240" w:lineRule="auto"/>
      </w:pPr>
      <w:r>
        <w:separator/>
      </w:r>
    </w:p>
  </w:footnote>
  <w:footnote w:type="continuationSeparator" w:id="1">
    <w:p w:rsidR="00B939BE" w:rsidRDefault="00B939BE" w:rsidP="004E7C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06783"/>
    <w:multiLevelType w:val="hybridMultilevel"/>
    <w:tmpl w:val="CA6E9996"/>
    <w:lvl w:ilvl="0" w:tplc="65C8FED4">
      <w:start w:val="5"/>
      <w:numFmt w:val="bullet"/>
      <w:lvlText w:val="-"/>
      <w:lvlJc w:val="left"/>
      <w:pPr>
        <w:ind w:left="64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>
    <w:nsid w:val="66965E56"/>
    <w:multiLevelType w:val="hybridMultilevel"/>
    <w:tmpl w:val="F1588272"/>
    <w:lvl w:ilvl="0" w:tplc="B046F73A">
      <w:start w:val="5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223B"/>
    <w:rsid w:val="00150A49"/>
    <w:rsid w:val="002027A1"/>
    <w:rsid w:val="00213B03"/>
    <w:rsid w:val="0026253A"/>
    <w:rsid w:val="002C0F14"/>
    <w:rsid w:val="00322E66"/>
    <w:rsid w:val="004254F0"/>
    <w:rsid w:val="004D2F8F"/>
    <w:rsid w:val="004E7C57"/>
    <w:rsid w:val="00541892"/>
    <w:rsid w:val="005D316F"/>
    <w:rsid w:val="005E42DD"/>
    <w:rsid w:val="005F2104"/>
    <w:rsid w:val="00796F43"/>
    <w:rsid w:val="00A0223B"/>
    <w:rsid w:val="00A4724A"/>
    <w:rsid w:val="00B92099"/>
    <w:rsid w:val="00B939BE"/>
    <w:rsid w:val="00E11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223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92099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E7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E7C57"/>
  </w:style>
  <w:style w:type="paragraph" w:styleId="a8">
    <w:name w:val="footer"/>
    <w:basedOn w:val="a"/>
    <w:link w:val="a9"/>
    <w:uiPriority w:val="99"/>
    <w:semiHidden/>
    <w:unhideWhenUsed/>
    <w:rsid w:val="004E7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7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2011-03-13T18:24:00Z</cp:lastPrinted>
  <dcterms:created xsi:type="dcterms:W3CDTF">2011-03-11T18:38:00Z</dcterms:created>
  <dcterms:modified xsi:type="dcterms:W3CDTF">2011-03-16T10:40:00Z</dcterms:modified>
</cp:coreProperties>
</file>